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5480" w:type="dxa"/>
        <w:tblInd w:w="-874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217"/>
        <w:gridCol w:w="3544"/>
        <w:gridCol w:w="1275"/>
        <w:gridCol w:w="714"/>
        <w:gridCol w:w="540"/>
        <w:gridCol w:w="1696"/>
        <w:gridCol w:w="1445"/>
        <w:gridCol w:w="1719"/>
        <w:gridCol w:w="1628"/>
        <w:gridCol w:w="1162"/>
      </w:tblGrid>
      <w:tr w:rsidR="00C479B6" w:rsidRPr="007D17E2" w:rsidTr="000202FA">
        <w:trPr>
          <w:trHeight w:val="1707"/>
        </w:trPr>
        <w:tc>
          <w:tcPr>
            <w:tcW w:w="5301" w:type="dxa"/>
            <w:gridSpan w:val="3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4D42D0" w:rsidP="00A70196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دانشگاه فرهنگیان</w:t>
            </w:r>
          </w:p>
          <w:p w:rsidR="00C479B6" w:rsidRPr="007D17E2" w:rsidRDefault="004D42D0" w:rsidP="00A70196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پردیس علامه طباطبایی لرستان (برادران)</w:t>
            </w:r>
          </w:p>
          <w:p w:rsidR="00C479B6" w:rsidRPr="007D17E2" w:rsidRDefault="00C479B6" w:rsidP="00A70196">
            <w:pPr>
              <w:jc w:val="center"/>
              <w:rPr>
                <w:rFonts w:ascii="IranNastaliq" w:hAnsi="IranNastaliq" w:cs="B Titr"/>
                <w:sz w:val="40"/>
                <w:szCs w:val="40"/>
                <w:u w:val="single"/>
                <w:rtl/>
              </w:rPr>
            </w:pPr>
            <w:r w:rsidRPr="007D17E2">
              <w:rPr>
                <w:rFonts w:ascii="IranNastaliq" w:hAnsi="IranNastaliq" w:cs="B Titr"/>
                <w:sz w:val="40"/>
                <w:szCs w:val="40"/>
                <w:u w:val="single"/>
                <w:rtl/>
              </w:rPr>
              <w:t>فرم انتخاب واحد</w:t>
            </w:r>
          </w:p>
        </w:tc>
        <w:tc>
          <w:tcPr>
            <w:tcW w:w="5670" w:type="dxa"/>
            <w:gridSpan w:val="5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C479B6" w:rsidP="00A70196">
            <w:pPr>
              <w:bidi w:val="0"/>
              <w:jc w:val="center"/>
              <w:rPr>
                <w:rFonts w:ascii="IranNastaliq" w:hAnsi="IranNastaliq" w:cs="B Zar"/>
                <w:sz w:val="2"/>
                <w:szCs w:val="2"/>
                <w:rtl/>
              </w:rPr>
            </w:pPr>
          </w:p>
          <w:p w:rsidR="004042FA" w:rsidRPr="007D17E2" w:rsidRDefault="004042FA" w:rsidP="00FA4061">
            <w:pPr>
              <w:bidi w:val="0"/>
              <w:jc w:val="center"/>
              <w:rPr>
                <w:rFonts w:ascii="IranNastaliq" w:hAnsi="IranNastaliq" w:cs="B Titr"/>
                <w:sz w:val="36"/>
                <w:szCs w:val="36"/>
              </w:rPr>
            </w:pPr>
            <w:r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>مقطع</w:t>
            </w:r>
            <w:r w:rsidR="004D42D0"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کارشناسی</w:t>
            </w:r>
            <w:r w:rsidR="007D75D9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نا</w:t>
            </w:r>
            <w:r w:rsidR="001D455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پیوسته</w:t>
            </w:r>
            <w:r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</w:t>
            </w:r>
          </w:p>
          <w:p w:rsidR="00C479B6" w:rsidRPr="007D17E2" w:rsidRDefault="004042FA" w:rsidP="00792AC5">
            <w:pPr>
              <w:jc w:val="center"/>
              <w:rPr>
                <w:rFonts w:ascii="IranNastaliq" w:hAnsi="IranNastaliq" w:cs="B Zar"/>
                <w:sz w:val="18"/>
                <w:szCs w:val="18"/>
                <w:rtl/>
              </w:rPr>
            </w:pPr>
            <w:r w:rsidRPr="00FA4061">
              <w:rPr>
                <w:rFonts w:ascii="IranNastaliq" w:hAnsi="IranNastaliq" w:cs="B Titr" w:hint="cs"/>
                <w:sz w:val="34"/>
                <w:szCs w:val="34"/>
                <w:rtl/>
              </w:rPr>
              <w:t xml:space="preserve">رشته </w:t>
            </w:r>
            <w:r w:rsidR="004D42D0" w:rsidRPr="00FA4061">
              <w:rPr>
                <w:rFonts w:ascii="IranNastaliq" w:hAnsi="IranNastaliq" w:cs="B Titr" w:hint="cs"/>
                <w:sz w:val="34"/>
                <w:szCs w:val="34"/>
                <w:rtl/>
              </w:rPr>
              <w:t>:</w:t>
            </w:r>
            <w:r w:rsidRPr="00FA4061">
              <w:rPr>
                <w:rFonts w:ascii="IranNastaliq" w:hAnsi="IranNastaliq" w:cs="B Titr" w:hint="cs"/>
                <w:sz w:val="34"/>
                <w:szCs w:val="34"/>
                <w:rtl/>
              </w:rPr>
              <w:t xml:space="preserve"> </w:t>
            </w:r>
            <w:r w:rsidR="007D75D9">
              <w:rPr>
                <w:rFonts w:ascii="IranNastaliq" w:hAnsi="IranNastaliq" w:cs="B Titr" w:hint="cs"/>
                <w:sz w:val="34"/>
                <w:szCs w:val="34"/>
                <w:rtl/>
              </w:rPr>
              <w:t xml:space="preserve">آموزش ابتدایی </w:t>
            </w:r>
            <w:r w:rsidR="00792AC5">
              <w:rPr>
                <w:rFonts w:ascii="IranNastaliq" w:hAnsi="IranNastaliq" w:cs="B Titr" w:hint="cs"/>
                <w:sz w:val="34"/>
                <w:szCs w:val="34"/>
                <w:rtl/>
              </w:rPr>
              <w:t>95</w:t>
            </w:r>
          </w:p>
        </w:tc>
        <w:tc>
          <w:tcPr>
            <w:tcW w:w="3347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C479B6" w:rsidRPr="00C532C1" w:rsidRDefault="00F64A33" w:rsidP="00046409">
            <w:pPr>
              <w:jc w:val="center"/>
              <w:rPr>
                <w:rFonts w:ascii="IranNastaliq" w:hAnsi="IranNastaliq" w:cs="B Zar"/>
                <w:b/>
                <w:bCs/>
                <w:sz w:val="22"/>
                <w:szCs w:val="22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 xml:space="preserve">نیمسال </w:t>
            </w:r>
            <w:r w:rsidR="00046409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دوم</w:t>
            </w:r>
            <w:r w:rsidR="00C532C1" w:rsidRPr="00C532C1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 xml:space="preserve"> </w:t>
            </w:r>
            <w:r w:rsidR="00C479B6" w:rsidRPr="00C532C1">
              <w:rPr>
                <w:rFonts w:ascii="IranNastaliq" w:hAnsi="IranNastaliq" w:cs="B Zar"/>
                <w:b/>
                <w:bCs/>
                <w:sz w:val="22"/>
                <w:szCs w:val="22"/>
                <w:rtl/>
              </w:rPr>
              <w:t xml:space="preserve">سال تحصیلی </w:t>
            </w:r>
            <w:r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96</w:t>
            </w:r>
            <w:r w:rsidR="00C479B6" w:rsidRPr="00C532C1">
              <w:rPr>
                <w:rFonts w:ascii="IranNastaliq" w:hAnsi="IranNastaliq" w:cs="B Zar"/>
                <w:b/>
                <w:bCs/>
                <w:sz w:val="22"/>
                <w:szCs w:val="22"/>
                <w:rtl/>
              </w:rPr>
              <w:t>-</w:t>
            </w:r>
            <w:r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1395</w:t>
            </w:r>
          </w:p>
          <w:p w:rsidR="001D4552" w:rsidRPr="00FB512F" w:rsidRDefault="00FB512F" w:rsidP="007D75D9">
            <w:pPr>
              <w:rPr>
                <w:rFonts w:ascii="IranNastaliq" w:hAnsi="IranNastaliq" w:cs="B Titr"/>
                <w:sz w:val="42"/>
                <w:szCs w:val="42"/>
                <w:rtl/>
              </w:rPr>
            </w:pPr>
            <w:r>
              <w:rPr>
                <w:rFonts w:ascii="IranNastaliq" w:hAnsi="IranNastaliq" w:cs="B Titr" w:hint="cs"/>
                <w:sz w:val="42"/>
                <w:szCs w:val="42"/>
                <w:rtl/>
              </w:rPr>
              <w:t>ورودی:9</w:t>
            </w:r>
            <w:r w:rsidR="007D75D9">
              <w:rPr>
                <w:rFonts w:ascii="IranNastaliq" w:hAnsi="IranNastaliq" w:cs="B Titr" w:hint="cs"/>
                <w:sz w:val="42"/>
                <w:szCs w:val="42"/>
                <w:rtl/>
              </w:rPr>
              <w:t>5</w:t>
            </w:r>
          </w:p>
        </w:tc>
        <w:tc>
          <w:tcPr>
            <w:tcW w:w="1162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4D42D0" w:rsidP="00B46F27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اتاق</w:t>
            </w:r>
            <w:r w:rsidR="00C479B6" w:rsidRPr="007D17E2">
              <w:rPr>
                <w:rFonts w:ascii="IranNastaliq" w:hAnsi="IranNastaliq" w:cs="B Zar" w:hint="cs"/>
                <w:rtl/>
              </w:rPr>
              <w:t xml:space="preserve"> :</w:t>
            </w:r>
          </w:p>
          <w:p w:rsidR="00B46F27" w:rsidRPr="007D17E2" w:rsidRDefault="00B46F27" w:rsidP="00B46F27">
            <w:pPr>
              <w:jc w:val="center"/>
              <w:rPr>
                <w:rFonts w:ascii="IranNastaliq" w:hAnsi="IranNastaliq" w:cs="B Zar"/>
                <w:rtl/>
              </w:rPr>
            </w:pPr>
          </w:p>
        </w:tc>
      </w:tr>
      <w:tr w:rsidR="004319CC" w:rsidRPr="007D17E2" w:rsidTr="0094724D">
        <w:trPr>
          <w:trHeight w:val="584"/>
        </w:trPr>
        <w:tc>
          <w:tcPr>
            <w:tcW w:w="540" w:type="dxa"/>
            <w:shd w:val="clear" w:color="auto" w:fill="D9D9D9"/>
          </w:tcPr>
          <w:p w:rsidR="008E76AC" w:rsidRPr="007D17E2" w:rsidRDefault="008E76AC" w:rsidP="00C60C84">
            <w:pPr>
              <w:rPr>
                <w:rFonts w:cs="B Zar"/>
                <w:sz w:val="16"/>
                <w:szCs w:val="16"/>
                <w:rtl/>
              </w:rPr>
            </w:pPr>
          </w:p>
          <w:p w:rsidR="008E76AC" w:rsidRPr="007D17E2" w:rsidRDefault="008E76AC" w:rsidP="00C60C84">
            <w:pPr>
              <w:rPr>
                <w:rFonts w:cs="B Zar"/>
                <w:sz w:val="16"/>
                <w:szCs w:val="16"/>
                <w:rtl/>
              </w:rPr>
            </w:pPr>
            <w:r w:rsidRPr="007D17E2">
              <w:rPr>
                <w:rFonts w:cs="B Zar"/>
                <w:sz w:val="16"/>
                <w:szCs w:val="16"/>
                <w:rtl/>
              </w:rPr>
              <w:t>ردیف</w:t>
            </w:r>
          </w:p>
        </w:tc>
        <w:tc>
          <w:tcPr>
            <w:tcW w:w="1217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کددرس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نام درس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گروه</w:t>
            </w:r>
          </w:p>
        </w:tc>
        <w:tc>
          <w:tcPr>
            <w:tcW w:w="714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D17E2">
              <w:rPr>
                <w:rFonts w:cs="B Zar"/>
                <w:sz w:val="18"/>
                <w:szCs w:val="18"/>
                <w:rtl/>
              </w:rPr>
              <w:t>نظری</w:t>
            </w:r>
          </w:p>
        </w:tc>
        <w:tc>
          <w:tcPr>
            <w:tcW w:w="54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D17E2">
              <w:rPr>
                <w:rFonts w:cs="B Zar"/>
                <w:sz w:val="18"/>
                <w:szCs w:val="18"/>
                <w:rtl/>
              </w:rPr>
              <w:t>عملی</w:t>
            </w:r>
          </w:p>
        </w:tc>
        <w:tc>
          <w:tcPr>
            <w:tcW w:w="1696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 xml:space="preserve"> دروس پیشنیاز</w:t>
            </w:r>
          </w:p>
        </w:tc>
        <w:tc>
          <w:tcPr>
            <w:tcW w:w="1445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نام استاد</w:t>
            </w:r>
          </w:p>
        </w:tc>
        <w:tc>
          <w:tcPr>
            <w:tcW w:w="1719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زمان تشکیل کلاسها</w:t>
            </w:r>
          </w:p>
        </w:tc>
        <w:tc>
          <w:tcPr>
            <w:tcW w:w="2790" w:type="dxa"/>
            <w:gridSpan w:val="2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تاریخ وزمان امتحان</w:t>
            </w:r>
          </w:p>
        </w:tc>
      </w:tr>
      <w:tr w:rsidR="00A70196" w:rsidRPr="007D17E2" w:rsidTr="0094724D">
        <w:trPr>
          <w:trHeight w:val="435"/>
        </w:trPr>
        <w:tc>
          <w:tcPr>
            <w:tcW w:w="540" w:type="dxa"/>
            <w:vAlign w:val="center"/>
          </w:tcPr>
          <w:p w:rsidR="008E76AC" w:rsidRPr="007D17E2" w:rsidRDefault="00514248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1217" w:type="dxa"/>
            <w:vAlign w:val="center"/>
          </w:tcPr>
          <w:p w:rsidR="008E76AC" w:rsidRPr="007D17E2" w:rsidRDefault="008E76AC" w:rsidP="00F40E10">
            <w:pPr>
              <w:rPr>
                <w:rFonts w:cs="B Zar"/>
                <w:b/>
                <w:bCs/>
                <w:rtl/>
              </w:rPr>
            </w:pPr>
          </w:p>
        </w:tc>
        <w:tc>
          <w:tcPr>
            <w:tcW w:w="3544" w:type="dxa"/>
            <w:vAlign w:val="center"/>
          </w:tcPr>
          <w:p w:rsidR="008E76AC" w:rsidRPr="007D17E2" w:rsidRDefault="007D75D9" w:rsidP="00F40E1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مبانی برنامه ریزی </w:t>
            </w:r>
          </w:p>
        </w:tc>
        <w:tc>
          <w:tcPr>
            <w:tcW w:w="1275" w:type="dxa"/>
            <w:vAlign w:val="center"/>
          </w:tcPr>
          <w:p w:rsidR="008E76AC" w:rsidRPr="007D17E2" w:rsidRDefault="008E76AC" w:rsidP="004319C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8E76AC" w:rsidRPr="007D17E2" w:rsidRDefault="007D75D9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8E76AC" w:rsidP="0094724D">
            <w:pPr>
              <w:rPr>
                <w:rFonts w:cs="B Zar"/>
                <w:rtl/>
              </w:rPr>
            </w:pPr>
          </w:p>
        </w:tc>
        <w:tc>
          <w:tcPr>
            <w:tcW w:w="1696" w:type="dxa"/>
            <w:vAlign w:val="center"/>
          </w:tcPr>
          <w:p w:rsidR="008E76AC" w:rsidRPr="007D17E2" w:rsidRDefault="008E76AC" w:rsidP="00AD3B3A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5" w:type="dxa"/>
            <w:vAlign w:val="center"/>
          </w:tcPr>
          <w:p w:rsidR="008E76AC" w:rsidRPr="007D17E2" w:rsidRDefault="007D75D9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رومانی</w:t>
            </w:r>
          </w:p>
        </w:tc>
        <w:tc>
          <w:tcPr>
            <w:tcW w:w="1719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94724D">
        <w:trPr>
          <w:trHeight w:val="554"/>
        </w:trPr>
        <w:tc>
          <w:tcPr>
            <w:tcW w:w="540" w:type="dxa"/>
            <w:vAlign w:val="center"/>
          </w:tcPr>
          <w:p w:rsidR="008E76AC" w:rsidRPr="007D17E2" w:rsidRDefault="00514248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/>
                <w:sz w:val="20"/>
                <w:szCs w:val="20"/>
              </w:rPr>
              <w:t>2</w:t>
            </w:r>
          </w:p>
        </w:tc>
        <w:tc>
          <w:tcPr>
            <w:tcW w:w="1217" w:type="dxa"/>
            <w:vAlign w:val="center"/>
          </w:tcPr>
          <w:p w:rsidR="00FA4061" w:rsidRPr="007D17E2" w:rsidRDefault="00FA4061" w:rsidP="00F928D8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544" w:type="dxa"/>
            <w:vAlign w:val="center"/>
          </w:tcPr>
          <w:p w:rsidR="00FA4061" w:rsidRPr="007D17E2" w:rsidRDefault="007D75D9" w:rsidP="00F40E1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جامعه شناسی آموزش وپرورش</w:t>
            </w:r>
          </w:p>
        </w:tc>
        <w:tc>
          <w:tcPr>
            <w:tcW w:w="1275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8E76AC" w:rsidRPr="007D17E2" w:rsidRDefault="007D75D9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96" w:type="dxa"/>
            <w:vAlign w:val="center"/>
          </w:tcPr>
          <w:p w:rsidR="008E76AC" w:rsidRPr="007D17E2" w:rsidRDefault="008E76AC" w:rsidP="003032CA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5" w:type="dxa"/>
            <w:vAlign w:val="center"/>
          </w:tcPr>
          <w:p w:rsidR="008E76AC" w:rsidRPr="007D17E2" w:rsidRDefault="007D75D9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شاکرمی</w:t>
            </w:r>
          </w:p>
        </w:tc>
        <w:tc>
          <w:tcPr>
            <w:tcW w:w="1719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8E76AC" w:rsidRPr="007D17E2" w:rsidRDefault="008E76AC" w:rsidP="004319CC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94724D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514248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/>
                <w:sz w:val="20"/>
                <w:szCs w:val="20"/>
              </w:rPr>
              <w:t>3</w:t>
            </w:r>
          </w:p>
        </w:tc>
        <w:tc>
          <w:tcPr>
            <w:tcW w:w="1217" w:type="dxa"/>
            <w:vAlign w:val="center"/>
          </w:tcPr>
          <w:p w:rsidR="00FA4061" w:rsidRPr="007D17E2" w:rsidRDefault="00FA4061" w:rsidP="00F928D8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544" w:type="dxa"/>
            <w:vAlign w:val="center"/>
          </w:tcPr>
          <w:p w:rsidR="00FA4061" w:rsidRPr="007D17E2" w:rsidRDefault="007D75D9" w:rsidP="00F40E1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شیوه های مطالعه وکتابخوانی</w:t>
            </w:r>
          </w:p>
        </w:tc>
        <w:tc>
          <w:tcPr>
            <w:tcW w:w="1275" w:type="dxa"/>
            <w:vAlign w:val="center"/>
          </w:tcPr>
          <w:p w:rsidR="00FA4061" w:rsidRPr="007D17E2" w:rsidRDefault="00FA4061" w:rsidP="00D808D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7D75D9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FA4061" w:rsidRPr="007D17E2" w:rsidRDefault="00FA4061" w:rsidP="0094724D">
            <w:pPr>
              <w:rPr>
                <w:rFonts w:cs="B Zar"/>
                <w:rtl/>
              </w:rPr>
            </w:pPr>
          </w:p>
        </w:tc>
        <w:tc>
          <w:tcPr>
            <w:tcW w:w="1696" w:type="dxa"/>
            <w:vAlign w:val="center"/>
          </w:tcPr>
          <w:p w:rsidR="00FA4061" w:rsidRPr="007D17E2" w:rsidRDefault="00FA4061" w:rsidP="00AD3B3A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5" w:type="dxa"/>
            <w:vAlign w:val="center"/>
          </w:tcPr>
          <w:p w:rsidR="00FA4061" w:rsidRPr="007D17E2" w:rsidRDefault="007D75D9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محمد پور</w:t>
            </w: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4319CC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94724D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514248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/>
                <w:sz w:val="20"/>
                <w:szCs w:val="20"/>
              </w:rPr>
              <w:t>4</w:t>
            </w:r>
          </w:p>
        </w:tc>
        <w:tc>
          <w:tcPr>
            <w:tcW w:w="1217" w:type="dxa"/>
            <w:vAlign w:val="center"/>
          </w:tcPr>
          <w:p w:rsidR="00FA4061" w:rsidRPr="007D17E2" w:rsidRDefault="00FA4061" w:rsidP="00F928D8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544" w:type="dxa"/>
            <w:vAlign w:val="center"/>
          </w:tcPr>
          <w:p w:rsidR="00FA4061" w:rsidRPr="007D17E2" w:rsidRDefault="007D75D9" w:rsidP="0095263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دانش خانواده</w:t>
            </w:r>
            <w:r w:rsidR="0095263B">
              <w:rPr>
                <w:rFonts w:cs="B Zar"/>
              </w:rPr>
              <w:t xml:space="preserve"> </w:t>
            </w:r>
            <w:r w:rsidR="0095263B">
              <w:rPr>
                <w:rFonts w:cs="B Zar" w:hint="cs"/>
                <w:rtl/>
              </w:rPr>
              <w:t>وجمعیت</w:t>
            </w:r>
          </w:p>
        </w:tc>
        <w:tc>
          <w:tcPr>
            <w:tcW w:w="1275" w:type="dxa"/>
            <w:vAlign w:val="center"/>
          </w:tcPr>
          <w:p w:rsidR="00FA4061" w:rsidRPr="007D17E2" w:rsidRDefault="00FA4061" w:rsidP="003B41E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7D75D9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96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5" w:type="dxa"/>
            <w:vAlign w:val="center"/>
          </w:tcPr>
          <w:p w:rsidR="00FA4061" w:rsidRPr="007D17E2" w:rsidRDefault="007D75D9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عیدی </w:t>
            </w:r>
            <w:r>
              <w:rPr>
                <w:rFonts w:hint="cs"/>
                <w:rtl/>
              </w:rPr>
              <w:t>–</w:t>
            </w:r>
            <w:r>
              <w:rPr>
                <w:rFonts w:cs="B Zar" w:hint="cs"/>
                <w:rtl/>
              </w:rPr>
              <w:t>رجبی</w:t>
            </w: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94724D">
        <w:trPr>
          <w:trHeight w:val="89"/>
        </w:trPr>
        <w:tc>
          <w:tcPr>
            <w:tcW w:w="540" w:type="dxa"/>
            <w:vAlign w:val="center"/>
          </w:tcPr>
          <w:p w:rsidR="00FA4061" w:rsidRPr="007D17E2" w:rsidRDefault="00514248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/>
                <w:sz w:val="20"/>
                <w:szCs w:val="20"/>
              </w:rPr>
              <w:t>5</w:t>
            </w:r>
          </w:p>
        </w:tc>
        <w:tc>
          <w:tcPr>
            <w:tcW w:w="1217" w:type="dxa"/>
            <w:vAlign w:val="center"/>
          </w:tcPr>
          <w:p w:rsidR="00FA4061" w:rsidRPr="007D17E2" w:rsidRDefault="00FA4061" w:rsidP="00F928D8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544" w:type="dxa"/>
            <w:vAlign w:val="center"/>
          </w:tcPr>
          <w:p w:rsidR="00FA4061" w:rsidRPr="007D17E2" w:rsidRDefault="007D75D9" w:rsidP="00F40E1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طراحی آموزش</w:t>
            </w:r>
            <w:r w:rsidR="0095263B">
              <w:rPr>
                <w:rFonts w:cs="B Zar" w:hint="cs"/>
                <w:rtl/>
              </w:rPr>
              <w:t>ی</w:t>
            </w:r>
          </w:p>
        </w:tc>
        <w:tc>
          <w:tcPr>
            <w:tcW w:w="1275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FA4061" w:rsidRPr="007D17E2" w:rsidRDefault="007D75D9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1696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5" w:type="dxa"/>
            <w:vAlign w:val="center"/>
          </w:tcPr>
          <w:p w:rsidR="00FA4061" w:rsidRPr="007D17E2" w:rsidRDefault="007D75D9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طاهریان</w:t>
            </w: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94724D">
        <w:trPr>
          <w:trHeight w:val="110"/>
        </w:trPr>
        <w:tc>
          <w:tcPr>
            <w:tcW w:w="540" w:type="dxa"/>
            <w:vAlign w:val="center"/>
          </w:tcPr>
          <w:p w:rsidR="00FA4061" w:rsidRPr="007D17E2" w:rsidRDefault="00514248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/>
                <w:sz w:val="20"/>
                <w:szCs w:val="20"/>
              </w:rPr>
              <w:t>6</w:t>
            </w:r>
          </w:p>
        </w:tc>
        <w:tc>
          <w:tcPr>
            <w:tcW w:w="1217" w:type="dxa"/>
            <w:vAlign w:val="center"/>
          </w:tcPr>
          <w:p w:rsidR="00FA4061" w:rsidRPr="007D17E2" w:rsidRDefault="00FA4061" w:rsidP="00F928D8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544" w:type="dxa"/>
            <w:vAlign w:val="center"/>
          </w:tcPr>
          <w:p w:rsidR="00FA4061" w:rsidRPr="007D17E2" w:rsidRDefault="007D75D9" w:rsidP="00F40E1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آموزش مطالعات اجتماعی</w:t>
            </w:r>
          </w:p>
        </w:tc>
        <w:tc>
          <w:tcPr>
            <w:tcW w:w="1275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7D75D9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FA4061" w:rsidRPr="007D17E2" w:rsidRDefault="007D75D9" w:rsidP="0094724D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1696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5" w:type="dxa"/>
            <w:vAlign w:val="center"/>
          </w:tcPr>
          <w:p w:rsidR="00FA4061" w:rsidRPr="007D17E2" w:rsidRDefault="007D75D9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کرد</w:t>
            </w: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94724D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514248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/>
                <w:sz w:val="20"/>
                <w:szCs w:val="20"/>
              </w:rPr>
              <w:t>7</w:t>
            </w:r>
          </w:p>
        </w:tc>
        <w:tc>
          <w:tcPr>
            <w:tcW w:w="1217" w:type="dxa"/>
            <w:vAlign w:val="center"/>
          </w:tcPr>
          <w:p w:rsidR="00FA4061" w:rsidRPr="007D17E2" w:rsidRDefault="00FA4061" w:rsidP="00F928D8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544" w:type="dxa"/>
            <w:vAlign w:val="center"/>
          </w:tcPr>
          <w:p w:rsidR="00FA4061" w:rsidRPr="007D17E2" w:rsidRDefault="007D75D9" w:rsidP="00F40E1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انقلاب اسلامی</w:t>
            </w:r>
            <w:r w:rsidR="0095263B">
              <w:rPr>
                <w:rFonts w:cs="B Zar" w:hint="cs"/>
                <w:rtl/>
              </w:rPr>
              <w:t xml:space="preserve"> ایران</w:t>
            </w:r>
          </w:p>
        </w:tc>
        <w:tc>
          <w:tcPr>
            <w:tcW w:w="1275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7D75D9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96" w:type="dxa"/>
            <w:vAlign w:val="center"/>
          </w:tcPr>
          <w:p w:rsidR="00FA4061" w:rsidRPr="007D17E2" w:rsidRDefault="00FA4061" w:rsidP="00D808D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5" w:type="dxa"/>
            <w:vAlign w:val="center"/>
          </w:tcPr>
          <w:p w:rsidR="00FA4061" w:rsidRPr="007D17E2" w:rsidRDefault="00EA32F0" w:rsidP="00A70196">
            <w:pPr>
              <w:jc w:val="center"/>
              <w:rPr>
                <w:rFonts w:cs="B Zar" w:hint="cs"/>
                <w:rtl/>
              </w:rPr>
            </w:pPr>
            <w:r>
              <w:rPr>
                <w:rFonts w:cs="B Zar" w:hint="cs"/>
                <w:rtl/>
              </w:rPr>
              <w:t>کاظمی راد</w:t>
            </w: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94724D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514248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/>
                <w:sz w:val="20"/>
                <w:szCs w:val="20"/>
              </w:rPr>
              <w:t>8</w:t>
            </w:r>
          </w:p>
        </w:tc>
        <w:tc>
          <w:tcPr>
            <w:tcW w:w="1217" w:type="dxa"/>
            <w:vAlign w:val="center"/>
          </w:tcPr>
          <w:p w:rsidR="00FA4061" w:rsidRPr="007D17E2" w:rsidRDefault="00FA4061" w:rsidP="00F928D8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544" w:type="dxa"/>
            <w:vAlign w:val="center"/>
          </w:tcPr>
          <w:p w:rsidR="00FA4061" w:rsidRPr="007D17E2" w:rsidRDefault="007D75D9" w:rsidP="00F40E1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زبان انگلیسی(عمومی)</w:t>
            </w:r>
          </w:p>
        </w:tc>
        <w:tc>
          <w:tcPr>
            <w:tcW w:w="1275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7D75D9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540" w:type="dxa"/>
            <w:vAlign w:val="center"/>
          </w:tcPr>
          <w:p w:rsidR="00FA4061" w:rsidRPr="007D17E2" w:rsidRDefault="00FA4061" w:rsidP="0094724D">
            <w:pPr>
              <w:rPr>
                <w:rFonts w:cs="B Zar"/>
                <w:rtl/>
              </w:rPr>
            </w:pPr>
          </w:p>
        </w:tc>
        <w:tc>
          <w:tcPr>
            <w:tcW w:w="1696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5" w:type="dxa"/>
            <w:vAlign w:val="center"/>
          </w:tcPr>
          <w:p w:rsidR="00FA4061" w:rsidRPr="007D17E2" w:rsidRDefault="007D75D9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یوسفوند</w:t>
            </w: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94724D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514248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/>
                <w:sz w:val="20"/>
                <w:szCs w:val="20"/>
              </w:rPr>
              <w:t>9</w:t>
            </w:r>
            <w:bookmarkStart w:id="0" w:name="_GoBack"/>
            <w:bookmarkEnd w:id="0"/>
          </w:p>
        </w:tc>
        <w:tc>
          <w:tcPr>
            <w:tcW w:w="1217" w:type="dxa"/>
            <w:vAlign w:val="center"/>
          </w:tcPr>
          <w:p w:rsidR="00FA4061" w:rsidRPr="00FA4061" w:rsidRDefault="00FA4061" w:rsidP="00F928D8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544" w:type="dxa"/>
            <w:vAlign w:val="center"/>
          </w:tcPr>
          <w:p w:rsidR="00FA4061" w:rsidRPr="007D17E2" w:rsidRDefault="007D75D9" w:rsidP="00F40E1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آموزش وپرورش تطبیقی</w:t>
            </w:r>
          </w:p>
        </w:tc>
        <w:tc>
          <w:tcPr>
            <w:tcW w:w="1275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7D75D9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96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5" w:type="dxa"/>
            <w:vAlign w:val="center"/>
          </w:tcPr>
          <w:p w:rsidR="00FA4061" w:rsidRPr="007D17E2" w:rsidRDefault="007D75D9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ایرانشاهی</w:t>
            </w: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7D75D9">
        <w:trPr>
          <w:trHeight w:val="70"/>
        </w:trPr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17" w:type="dxa"/>
            <w:vAlign w:val="center"/>
          </w:tcPr>
          <w:p w:rsidR="00FA4061" w:rsidRPr="00FA4061" w:rsidRDefault="00FA4061" w:rsidP="00F40E10">
            <w:pPr>
              <w:rPr>
                <w:rFonts w:cs="B Zar"/>
                <w:b/>
                <w:bCs/>
                <w:rtl/>
              </w:rPr>
            </w:pPr>
          </w:p>
        </w:tc>
        <w:tc>
          <w:tcPr>
            <w:tcW w:w="3544" w:type="dxa"/>
            <w:vAlign w:val="center"/>
          </w:tcPr>
          <w:p w:rsidR="00FA4061" w:rsidRPr="007D17E2" w:rsidRDefault="00FA4061" w:rsidP="00F40E10">
            <w:pPr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96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5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94724D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17" w:type="dxa"/>
            <w:vAlign w:val="center"/>
          </w:tcPr>
          <w:p w:rsidR="00FA4061" w:rsidRPr="00FA4061" w:rsidRDefault="00FA406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544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96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5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94724D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17" w:type="dxa"/>
            <w:vAlign w:val="center"/>
          </w:tcPr>
          <w:p w:rsidR="00FA4061" w:rsidRPr="00FA4061" w:rsidRDefault="00FA406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544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96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5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237DDA" w:rsidRPr="007D17E2" w:rsidTr="0094724D">
        <w:trPr>
          <w:trHeight w:val="62"/>
        </w:trPr>
        <w:tc>
          <w:tcPr>
            <w:tcW w:w="540" w:type="dxa"/>
            <w:vAlign w:val="center"/>
          </w:tcPr>
          <w:p w:rsidR="00237DDA" w:rsidRPr="007D17E2" w:rsidRDefault="00237DDA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17" w:type="dxa"/>
            <w:vAlign w:val="center"/>
          </w:tcPr>
          <w:p w:rsidR="00237DDA" w:rsidRDefault="00237DDA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544" w:type="dxa"/>
            <w:vAlign w:val="center"/>
          </w:tcPr>
          <w:p w:rsidR="00237DDA" w:rsidRDefault="00237DDA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237DDA" w:rsidRPr="007D17E2" w:rsidRDefault="00237DDA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237DDA" w:rsidRPr="007D17E2" w:rsidRDefault="00237DDA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237DDA" w:rsidRDefault="00237DDA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96" w:type="dxa"/>
            <w:vAlign w:val="center"/>
          </w:tcPr>
          <w:p w:rsidR="00237DDA" w:rsidRPr="007D17E2" w:rsidRDefault="00237DDA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5" w:type="dxa"/>
            <w:vAlign w:val="center"/>
          </w:tcPr>
          <w:p w:rsidR="00237DDA" w:rsidRPr="007D17E2" w:rsidRDefault="00237DDA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237DDA" w:rsidRPr="007D17E2" w:rsidRDefault="00237DDA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237DDA" w:rsidRPr="007D17E2" w:rsidRDefault="00237DDA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237DDA">
        <w:trPr>
          <w:trHeight w:val="547"/>
        </w:trPr>
        <w:tc>
          <w:tcPr>
            <w:tcW w:w="6576" w:type="dxa"/>
            <w:gridSpan w:val="4"/>
            <w:tcBorders>
              <w:bottom w:val="thickThinSmallGap" w:sz="24" w:space="0" w:color="auto"/>
            </w:tcBorders>
            <w:vAlign w:val="center"/>
          </w:tcPr>
          <w:p w:rsidR="00FA4061" w:rsidRPr="007D17E2" w:rsidRDefault="00FB512F" w:rsidP="00BB18BF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جمع واحدها:  </w:t>
            </w:r>
            <w:r w:rsidR="00BB18BF">
              <w:rPr>
                <w:rFonts w:cs="B Zar" w:hint="cs"/>
                <w:rtl/>
              </w:rPr>
              <w:t>نوزده</w:t>
            </w:r>
            <w:r>
              <w:rPr>
                <w:rFonts w:cs="B Zar" w:hint="cs"/>
                <w:rtl/>
              </w:rPr>
              <w:t xml:space="preserve"> واحد</w:t>
            </w:r>
          </w:p>
        </w:tc>
        <w:tc>
          <w:tcPr>
            <w:tcW w:w="714" w:type="dxa"/>
            <w:tcBorders>
              <w:bottom w:val="thickThinSmallGap" w:sz="24" w:space="0" w:color="auto"/>
            </w:tcBorders>
            <w:vAlign w:val="center"/>
          </w:tcPr>
          <w:p w:rsidR="00FA4061" w:rsidRPr="007D17E2" w:rsidRDefault="0094724D" w:rsidP="0094724D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</w:t>
            </w:r>
          </w:p>
        </w:tc>
        <w:tc>
          <w:tcPr>
            <w:tcW w:w="540" w:type="dxa"/>
            <w:tcBorders>
              <w:bottom w:val="thickThinSmallGap" w:sz="24" w:space="0" w:color="auto"/>
            </w:tcBorders>
            <w:vAlign w:val="center"/>
          </w:tcPr>
          <w:p w:rsidR="00FA4061" w:rsidRPr="007D17E2" w:rsidRDefault="007D75D9" w:rsidP="0094724D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7650" w:type="dxa"/>
            <w:gridSpan w:val="5"/>
            <w:tcBorders>
              <w:bottom w:val="thickThinSmallGap" w:sz="24" w:space="0" w:color="auto"/>
            </w:tcBorders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</w:tbl>
    <w:p w:rsidR="008E76AC" w:rsidRPr="007D17E2" w:rsidRDefault="008E76AC" w:rsidP="00DD58F9">
      <w:pPr>
        <w:rPr>
          <w:rFonts w:cs="B Zar"/>
          <w:sz w:val="6"/>
          <w:szCs w:val="6"/>
        </w:rPr>
      </w:pPr>
    </w:p>
    <w:p w:rsidR="00237DDA" w:rsidRDefault="00237DDA" w:rsidP="00DD58F9">
      <w:pPr>
        <w:rPr>
          <w:rFonts w:cs="B Zar"/>
          <w:rtl/>
        </w:rPr>
      </w:pPr>
    </w:p>
    <w:p w:rsidR="008E76AC" w:rsidRPr="007D17E2" w:rsidRDefault="008E76AC" w:rsidP="00DD58F9">
      <w:pPr>
        <w:rPr>
          <w:rFonts w:cs="B Zar"/>
        </w:rPr>
      </w:pPr>
      <w:r w:rsidRPr="007D17E2">
        <w:rPr>
          <w:rFonts w:cs="B Zar"/>
          <w:rtl/>
        </w:rPr>
        <w:t>امضاء واحد آموزش</w:t>
      </w:r>
    </w:p>
    <w:sectPr w:rsidR="008E76AC" w:rsidRPr="007D17E2" w:rsidSect="00F24244">
      <w:pgSz w:w="16838" w:h="11906" w:orient="landscape"/>
      <w:pgMar w:top="630" w:right="1440" w:bottom="18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DB750D"/>
    <w:rsid w:val="000202FA"/>
    <w:rsid w:val="00046409"/>
    <w:rsid w:val="0006452D"/>
    <w:rsid w:val="000A2E0C"/>
    <w:rsid w:val="000D0165"/>
    <w:rsid w:val="0012463E"/>
    <w:rsid w:val="00173B0F"/>
    <w:rsid w:val="001A1992"/>
    <w:rsid w:val="001D4552"/>
    <w:rsid w:val="00204DE4"/>
    <w:rsid w:val="00237DDA"/>
    <w:rsid w:val="002A6874"/>
    <w:rsid w:val="003032CA"/>
    <w:rsid w:val="003B6F73"/>
    <w:rsid w:val="004042FA"/>
    <w:rsid w:val="004319CC"/>
    <w:rsid w:val="00466847"/>
    <w:rsid w:val="004A620E"/>
    <w:rsid w:val="004C68AC"/>
    <w:rsid w:val="004D42D0"/>
    <w:rsid w:val="00511CBA"/>
    <w:rsid w:val="00514248"/>
    <w:rsid w:val="005323B5"/>
    <w:rsid w:val="005E2AF5"/>
    <w:rsid w:val="00600D8E"/>
    <w:rsid w:val="00645B76"/>
    <w:rsid w:val="00647E8B"/>
    <w:rsid w:val="00663BB2"/>
    <w:rsid w:val="00667E04"/>
    <w:rsid w:val="006F7078"/>
    <w:rsid w:val="0077455F"/>
    <w:rsid w:val="00792AC5"/>
    <w:rsid w:val="007D17E2"/>
    <w:rsid w:val="007D75D9"/>
    <w:rsid w:val="0084693C"/>
    <w:rsid w:val="008C1ACC"/>
    <w:rsid w:val="008D44FF"/>
    <w:rsid w:val="008E76AC"/>
    <w:rsid w:val="0094724D"/>
    <w:rsid w:val="0095263B"/>
    <w:rsid w:val="009A4D3B"/>
    <w:rsid w:val="009C338D"/>
    <w:rsid w:val="009E2C79"/>
    <w:rsid w:val="00A70196"/>
    <w:rsid w:val="00A82D53"/>
    <w:rsid w:val="00A97442"/>
    <w:rsid w:val="00AB11A3"/>
    <w:rsid w:val="00AB3560"/>
    <w:rsid w:val="00AD1DBF"/>
    <w:rsid w:val="00AD3B3A"/>
    <w:rsid w:val="00B023C9"/>
    <w:rsid w:val="00B46F27"/>
    <w:rsid w:val="00B65ED7"/>
    <w:rsid w:val="00B77DD5"/>
    <w:rsid w:val="00B871FC"/>
    <w:rsid w:val="00BA5FEE"/>
    <w:rsid w:val="00BB18BF"/>
    <w:rsid w:val="00BC66A2"/>
    <w:rsid w:val="00C30D01"/>
    <w:rsid w:val="00C479B6"/>
    <w:rsid w:val="00C532C1"/>
    <w:rsid w:val="00C60C84"/>
    <w:rsid w:val="00C72221"/>
    <w:rsid w:val="00C90C98"/>
    <w:rsid w:val="00CF6B0A"/>
    <w:rsid w:val="00D816D4"/>
    <w:rsid w:val="00DB3161"/>
    <w:rsid w:val="00DB750D"/>
    <w:rsid w:val="00DD58F9"/>
    <w:rsid w:val="00DE120C"/>
    <w:rsid w:val="00E108A8"/>
    <w:rsid w:val="00E210B1"/>
    <w:rsid w:val="00E6620A"/>
    <w:rsid w:val="00EA32F0"/>
    <w:rsid w:val="00F145AC"/>
    <w:rsid w:val="00F24244"/>
    <w:rsid w:val="00F40E10"/>
    <w:rsid w:val="00F64A33"/>
    <w:rsid w:val="00F74276"/>
    <w:rsid w:val="00F928D8"/>
    <w:rsid w:val="00FA4061"/>
    <w:rsid w:val="00FA5CB2"/>
    <w:rsid w:val="00FB5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BB2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B750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A62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C28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2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مجتمع آموزش عالی پیامبراعظم(ص)</vt:lpstr>
    </vt:vector>
  </TitlesOfParts>
  <Company>SEC Railway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مجتمع آموزش عالی پیامبراعظم(ص)</dc:title>
  <dc:creator>cabir soft</dc:creator>
  <cp:lastModifiedBy>fanavari2</cp:lastModifiedBy>
  <cp:revision>12</cp:revision>
  <cp:lastPrinted>2001-12-31T23:18:00Z</cp:lastPrinted>
  <dcterms:created xsi:type="dcterms:W3CDTF">2017-02-07T12:03:00Z</dcterms:created>
  <dcterms:modified xsi:type="dcterms:W3CDTF">2017-02-08T13:28:00Z</dcterms:modified>
</cp:coreProperties>
</file>